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 w:rsid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proofErr w:type="spellStart"/>
      <w:r w:rsidR="008C3113" w:rsidRPr="008C3113">
        <w:rPr>
          <w:rFonts w:ascii="Sylfaen" w:eastAsia="Times New Roman" w:hAnsi="Sylfaen" w:cs="Times New Roman"/>
          <w:b/>
          <w:color w:val="000000"/>
          <w:sz w:val="24"/>
          <w:szCs w:val="24"/>
        </w:rPr>
        <w:t>համակարգչային</w:t>
      </w:r>
      <w:proofErr w:type="spellEnd"/>
      <w:r w:rsidR="008C3113" w:rsidRPr="008C311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8C3113" w:rsidRPr="008C3113">
        <w:rPr>
          <w:rFonts w:ascii="Sylfaen" w:eastAsia="Times New Roman" w:hAnsi="Sylfaen" w:cs="Times New Roman"/>
          <w:b/>
          <w:color w:val="000000"/>
          <w:sz w:val="24"/>
          <w:szCs w:val="24"/>
        </w:rPr>
        <w:t>տեխնիկա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 w:rsidR="00225DDE"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 w:rsidR="008C3113">
        <w:rPr>
          <w:lang w:val="hy-AM"/>
        </w:rPr>
        <w:t>Հունիս</w:t>
      </w:r>
      <w:r w:rsidR="00C04914">
        <w:rPr>
          <w:lang w:val="hy-AM"/>
        </w:rPr>
        <w:t>ի</w:t>
      </w:r>
      <w:r w:rsidR="00FF2F01">
        <w:t xml:space="preserve"> </w:t>
      </w:r>
      <w:r w:rsidR="008C3113">
        <w:rPr>
          <w:lang w:val="hy-AM"/>
        </w:rPr>
        <w:t>6</w:t>
      </w:r>
      <w:r>
        <w:t>-</w:t>
      </w:r>
      <w:proofErr w:type="spellStart"/>
      <w:r>
        <w:rPr>
          <w:rFonts w:ascii="Sylfaen" w:hAnsi="Sylfaen" w:cs="Sylfaen"/>
        </w:rPr>
        <w:t>ին</w:t>
      </w:r>
      <w:proofErr w:type="spellEnd"/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 w:rsidR="00FF2F01">
        <w:rPr>
          <w:rFonts w:ascii="Sylfaen" w:hAnsi="Sylfaen"/>
          <w:lang w:val="hy-AM"/>
        </w:rPr>
        <w:t>եր</w:t>
      </w:r>
      <w:r>
        <w:rPr>
          <w:rFonts w:ascii="Sylfaen" w:hAnsi="Sylfaen"/>
        </w:rPr>
        <w:t>ը</w:t>
      </w:r>
      <w:r w:rsidR="00F41FE7">
        <w:rPr>
          <w:rFonts w:ascii="Sylfaen" w:hAnsi="Sylfaen"/>
        </w:rPr>
        <w:t xml:space="preserve">: </w:t>
      </w:r>
    </w:p>
    <w:p w:rsidR="00FF2F01" w:rsidRPr="00FF2F01" w:rsidRDefault="00FF2F01" w:rsidP="00F41FE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724393" w:rsidRPr="00225DDE" w:rsidRDefault="00724393" w:rsidP="00724393">
      <w:pPr>
        <w:rPr>
          <w:lang w:val="hy-AM"/>
        </w:rPr>
      </w:pPr>
      <w:r w:rsidRPr="00724393">
        <w:rPr>
          <w:rFonts w:ascii="Sylfaen" w:hAnsi="Sylfaen" w:cs="Sylfaen"/>
          <w:lang w:val="hy-AM"/>
        </w:rPr>
        <w:t>Լո</w:t>
      </w:r>
      <w:r>
        <w:rPr>
          <w:rFonts w:ascii="Sylfaen" w:hAnsi="Sylfaen" w:cs="Sylfaen"/>
          <w:lang w:val="hy-AM"/>
        </w:rPr>
        <w:t xml:space="preserve">տ </w:t>
      </w:r>
      <w:r w:rsidR="003D27C5">
        <w:rPr>
          <w:rFonts w:ascii="Sylfaen" w:hAnsi="Sylfaen" w:cs="Sylfaen"/>
          <w:lang w:val="hy-AM"/>
        </w:rPr>
        <w:t>1</w:t>
      </w:r>
      <w:r w:rsidRPr="00724393">
        <w:rPr>
          <w:rFonts w:ascii="Sylfaen" w:hAnsi="Sylfaen" w:cs="Sylfaen"/>
          <w:lang w:val="hy-AM"/>
        </w:rPr>
        <w:t>՝</w:t>
      </w:r>
      <w:r w:rsidRPr="00724393">
        <w:rPr>
          <w:lang w:val="hy-AM"/>
        </w:rPr>
        <w:t xml:space="preserve"> (</w:t>
      </w:r>
      <w:r w:rsidR="008C3113" w:rsidRPr="008C311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համակարգչային տեխնիկա</w:t>
      </w:r>
      <w:r w:rsidRPr="00724393">
        <w:rPr>
          <w:lang w:val="hy-AM"/>
        </w:rPr>
        <w:t xml:space="preserve">) </w:t>
      </w:r>
      <w:r w:rsidR="00FF2F01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724393">
        <w:rPr>
          <w:rFonts w:ascii="Sylfaen" w:hAnsi="Sylfaen" w:cs="Sylfaen"/>
          <w:lang w:val="hy-AM"/>
        </w:rPr>
        <w:t>ժամը՝</w:t>
      </w:r>
      <w:r w:rsidRPr="00724393">
        <w:rPr>
          <w:lang w:val="hy-AM"/>
        </w:rPr>
        <w:t>1</w:t>
      </w:r>
      <w:r w:rsidR="00C816C3">
        <w:rPr>
          <w:lang w:val="hy-AM"/>
        </w:rPr>
        <w:t>1</w:t>
      </w:r>
      <w:r>
        <w:rPr>
          <w:lang w:val="hy-AM"/>
        </w:rPr>
        <w:t>։</w:t>
      </w:r>
      <w:r w:rsidRPr="00225DDE">
        <w:rPr>
          <w:lang w:val="hy-AM"/>
        </w:rPr>
        <w:t>00</w:t>
      </w:r>
      <w:r w:rsidR="00FF2F01">
        <w:rPr>
          <w:lang w:val="hy-AM"/>
        </w:rPr>
        <w:t xml:space="preserve"> , մեկնարկային արժեք  </w:t>
      </w:r>
      <w:r w:rsidR="008C3113">
        <w:rPr>
          <w:lang w:val="hy-AM"/>
        </w:rPr>
        <w:t>3</w:t>
      </w:r>
      <w:r w:rsidR="00FF2F01">
        <w:rPr>
          <w:lang w:val="hy-AM"/>
        </w:rPr>
        <w:t>0</w:t>
      </w:r>
      <w:r w:rsidR="00FF2F01" w:rsidRPr="00724393">
        <w:rPr>
          <w:lang w:val="hy-AM"/>
        </w:rPr>
        <w:t xml:space="preserve">0.000 </w:t>
      </w:r>
      <w:r w:rsidR="00FF2F01" w:rsidRPr="00724393">
        <w:rPr>
          <w:rFonts w:ascii="Sylfaen" w:hAnsi="Sylfaen" w:cs="Sylfaen"/>
          <w:lang w:val="hy-AM"/>
        </w:rPr>
        <w:t>ՀՀ</w:t>
      </w:r>
      <w:r w:rsidR="00FF2F01" w:rsidRPr="00724393">
        <w:rPr>
          <w:lang w:val="hy-AM"/>
        </w:rPr>
        <w:t xml:space="preserve"> </w:t>
      </w:r>
      <w:r w:rsidR="00FF2F01" w:rsidRPr="00724393">
        <w:rPr>
          <w:rFonts w:ascii="Sylfaen" w:hAnsi="Sylfaen" w:cs="Sylfaen"/>
          <w:lang w:val="hy-AM"/>
        </w:rPr>
        <w:t>դրամ</w:t>
      </w:r>
      <w:r w:rsidR="00FF2F01">
        <w:rPr>
          <w:lang w:val="hy-AM"/>
        </w:rPr>
        <w:t>,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</w:t>
      </w:r>
      <w:r w:rsidR="003D171A" w:rsidRPr="00225DDE">
        <w:rPr>
          <w:rFonts w:ascii="Sylfaen" w:hAnsi="Sylfaen"/>
          <w:lang w:val="hy-AM"/>
        </w:rPr>
        <w:t>աշխատանքային օր</w:t>
      </w:r>
      <w:r w:rsidRPr="00225DDE">
        <w:rPr>
          <w:rFonts w:ascii="Sylfaen" w:hAnsi="Sylfaen"/>
          <w:lang w:val="hy-AM"/>
        </w:rPr>
        <w:t xml:space="preserve">՝ ժամը </w:t>
      </w:r>
      <w:r w:rsidR="003D171A" w:rsidRPr="00225DDE">
        <w:rPr>
          <w:rFonts w:ascii="Sylfaen" w:hAnsi="Sylfaen"/>
          <w:lang w:val="hy-AM"/>
        </w:rPr>
        <w:t>10</w:t>
      </w:r>
      <w:r w:rsidRPr="00225DDE">
        <w:rPr>
          <w:rFonts w:ascii="Sylfaen" w:hAnsi="Sylfaen"/>
          <w:lang w:val="hy-AM"/>
        </w:rPr>
        <w:t>:00-1</w:t>
      </w:r>
      <w:r w:rsidR="003D171A" w:rsidRPr="00225DDE">
        <w:rPr>
          <w:rFonts w:ascii="Sylfaen" w:hAnsi="Sylfaen"/>
          <w:lang w:val="hy-AM"/>
        </w:rPr>
        <w:t>6:00</w:t>
      </w:r>
      <w:r w:rsidR="00D04B02" w:rsidRPr="00225DDE">
        <w:rPr>
          <w:rFonts w:ascii="Sylfaen" w:hAnsi="Sylfaen"/>
          <w:lang w:val="hy-AM"/>
        </w:rPr>
        <w:t>`ք.Երևան,</w:t>
      </w:r>
      <w:r w:rsidR="00112A9D" w:rsidRPr="00225DDE">
        <w:rPr>
          <w:rFonts w:ascii="Sylfaen" w:hAnsi="Sylfaen"/>
          <w:lang w:val="hy-AM"/>
        </w:rPr>
        <w:t xml:space="preserve"> Րաֆֆու 111</w:t>
      </w:r>
      <w:r w:rsidR="00D04B02" w:rsidRPr="00225DDE">
        <w:rPr>
          <w:rFonts w:ascii="Sylfaen" w:hAnsi="Sylfaen"/>
          <w:lang w:val="hy-AM"/>
        </w:rPr>
        <w:t xml:space="preserve"> հասցեում:</w:t>
      </w:r>
      <w:r w:rsidRPr="00225DDE">
        <w:rPr>
          <w:rFonts w:ascii="Sylfaen" w:hAnsi="Sylfaen"/>
          <w:lang w:val="hy-AM"/>
        </w:rPr>
        <w:t>Աճուրդի կանոնակարգին ծանոթանալու վայրը աճուրդի անցկացման վայրն է, պատճենը տրամադրվում է դիմումի հիման վրա:</w:t>
      </w:r>
    </w:p>
    <w:p w:rsidR="00F41FE7" w:rsidRPr="00225DDE" w:rsidRDefault="00F41FE7" w:rsidP="00F41FE7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FF2F01" w:rsidRDefault="00FF2F01" w:rsidP="00FF2F01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F41FE7" w:rsidRPr="00225DDE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 w:rsidR="00FF2F01">
        <w:fldChar w:fldCharType="begin"/>
      </w:r>
      <w:r w:rsidR="00FF2F01" w:rsidRPr="00225DDE">
        <w:rPr>
          <w:lang w:val="hy-AM"/>
        </w:rPr>
        <w:instrText xml:space="preserve"> HYPERLINK "mailto:bakhshi.yerimyan@ucom.am" </w:instrText>
      </w:r>
      <w:r w:rsidR="00FF2F01"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 w:rsidR="00FF2F01"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  <w:fldChar w:fldCharType="end"/>
      </w:r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3C2E56" w:rsidRPr="00724393" w:rsidRDefault="00724393" w:rsidP="00F41FE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  <w:lang w:val="hy-AM"/>
        </w:rPr>
        <w:t xml:space="preserve">       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9060"/>
        <w:gridCol w:w="1000"/>
      </w:tblGrid>
      <w:tr w:rsidR="003C2E56" w:rsidRPr="003C2E56" w:rsidTr="003C2E56">
        <w:trPr>
          <w:trHeight w:val="30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ԱՆՎԱՆՈՒՄ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Քանակ</w:t>
            </w:r>
            <w:proofErr w:type="spellEnd"/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Adapter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PoE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D-link DWL-P200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APC Smart -UPS 1500 VA USB&amp; Se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BR1500GI-APC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POwer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-Saving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Back-UPS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Pro 1500,230V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Cisco catalyst 2960 SI Poe-24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DATALOGIC MEMORY SCANNER P/N 944201007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DELL POWER EDGE 2950 3,0Ghz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 STATION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 station HP 230W , VB043AA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 station HP 230W, VB043AA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 station HP 230W/VB043AA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 STATION HSTNN-l11X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Docking station for 8460p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DOCKING STATION HP 8530P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Docking station HP HSTNN-I 11x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Docking station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UltraSlim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Dock 2013, P/N D9Y32AA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Docking station HSTNN-I11x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Epson L550 multifunction print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2560 SERIES DOCKING STATION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Basic Docking Station with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Dock station HSTNN-I11X (HP 90W Dock Station)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Docking  HSTNN-I11X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HP Docking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Sation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HSTNN-I11X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Docking Station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Docking station  HSTNN-I 11x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DOCKING STATION  HSTNN-I09X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Docking Station hstn-109x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Docking station HSTNN-I 11x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Docking Station HSTNN-I09X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Docking Station HSTNN-I11X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docking work station  KQ751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DockStation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HSTNN-i09X, P/N: 469619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DockStation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HSTNN-i11X, P/N: A7E32AA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DockStation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HSTNN-i11X, P/N: VB044AV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DockStation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HSTNN-i15X, P/N: LE877AA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DockStation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HSTNN-i16X, P/N: A9B77AA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DockStation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HSTNN-iX01, P/N: EN488AA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Doking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station hstnn111x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HSTNN-109X Laptop Dock Station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HSTNN-I09X Laptop Dock Station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laptop Docking Station HSTNN-I11X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LaserJet M1132 MFP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LaserJet P1606dn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Notebook Docking Station 12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HP rack S10614 14U Cabinet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Sho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 Z440 Workstation F5W13AV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HP2540 Series Docking Station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Kyocera ECOSYS M2030dn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Kyocera FS-1028MFP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Kyocera FS-1028MFP/DP/MFU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devi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Memory scanner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datalogic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94420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Printer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laserjet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1010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Printer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Laserjet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M1132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Printer HP LJ P1606dn, CE749A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Printer Kyocera ECOSYS M2030dn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Printer Kyocera FS-1030MFP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Projector Epson EMP-280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Projector Epson H284B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Rack HP 14U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Router Cisco 1841 Bundle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Server (Franchising) HP DL120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Server Dell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Poweredge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2950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Server HP DL 140G3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Server HP ProLiant DL 120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Shredder Atlas CC1540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SUA750I-APC Smart-UPS750VA USB &amp; Serial 230V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u!Box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router TP-Link TL-MR6400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UPS 1500VA USB &amp; Serial 230V-A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UPS APC Back CS 500 VA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UPS APC BACK-RS 1500VA 230V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UPS APC Smart SUA 1500I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UPS Tripp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LIte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SMX1500LCD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Անխափան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սնուցման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BC500-RS APC Smart-UPS 1000V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Անխափան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սնուցման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BR900GI Power-Saving  Back-U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Անխափան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սնուցման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Mercury Elite 650 pro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Անխափան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սնուցման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SMT1500I APC Smart-UPS 1500V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Բազմացնող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iR2520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Բազմաֆոնկցիոնալ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-SENSYS MF226dn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Բազմաֆոնկցիոնալ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-SENSYS MF237W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Բազմաֆոնկցիոնալ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-SENSYS MF-411DW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Բազմաֆոնկցիոնալ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MF4870DN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Բազմաֆոնկցիոնալ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Kyocera ECOSYS M2030dn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Բազմաֆունկցիոնալ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MF 4010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Բազմաֆունկցիոնալ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MF 4350D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Բազմաֆունկցիոնալ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MF 4570DN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Բազմաֆունկցիոնալ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MF4570DN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Բազմաֆունկցիոնալ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MF4870DN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Գծիկակոդեր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կարդացող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Գծիկավոր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կոդ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կարդացող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Voyager/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լարով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-COMPAQ 610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-Fujitsu-Siemens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LifeBook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E8420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6530b P8700,14.1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610 T5870 15.6 2GB/3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6730B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6730b, NB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6730s GMA 4500MHD 15.4NA78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Compaq6730b P860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Compaq6730b,P860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Compaq6730bP8700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Elite book 8530p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Elite Book 8560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2560p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820 G3 UMA i5-6200U/12.5 FHD/4GB/128G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820 G4 Z2V78EA#ABB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820 H5G05EA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8440p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8460p i5-2540M 14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850 G4 Z2W95EA#ABB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8540p 15.6 i5-560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8540w 15 i5-520 4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8560p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ESSENTIAL 630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ProBook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450 G4 Y8A18EA#ABB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ProBook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450 G6 i5-8265U 15 8GB/256  6BN80EA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ProBook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450 i5-6200U 15.6 4GB/500 PC W4P32EA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ProBook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650 i5-4210M 15.6 4GB/500GB/ W7p64W8.1p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ZBook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17 i7-6820HQ 17 16GB/1T HSPA PC T7V67EA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-Laptop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8470p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-Laptop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8570p P/N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-Laptop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ProBook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650 G1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-Laptop Toshiba Satellite C655-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-Lenovo V15-IIL I3/8GB/256Gb/Dos 82C500NRRU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-L-TOP TOSHSATELPROC650, EZ1551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-Notebook HP 610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-Notebook HP Compaq 6730b, NN20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-Notebook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8440p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-Notebook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8540w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-Notebook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EliteBook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8540w, W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-SAMSUNG NP-N130 WHITE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-SAMSUNG NP-N150 BLACK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-Toshiba AC 100-118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-Toshiba C 660D-164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-TOSHIBA S500-122 PSSEOE-04203JRU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Դյուրակիր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համակարգչի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տակդիր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/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UltraSlim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Docking Station D9Y32AA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Թուղթ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մանրացնող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սարք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Լոտ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համակարգչային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տեխնիկա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Կոշտ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սկավառակ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Kingston SSD, USB 3.0 SA400S37/960Gb + Verbatim USB 3.0 Enclosure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Կցորդ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տպիչ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HP LaserJet  9050-ի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Corel 7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HP Notebook Docking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Intel Core i7-7700/Asus Z170MPlus/  2x8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Կոմպլեկտ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-/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ProDesk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400 G4 DM/4CZ92EA_ABB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-/ PC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prodesk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ProDesk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400 SFF G4 1JJ60EA#ABB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-Computer HP Compaq 8000 Elite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-Computer HP Compaq 8100 Elite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-Computer HP Elite 8300SFF P/N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3500 MT G2030 G9E23EA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400G3PD SFF i36100 256G 8.0G 54 PC W4A89EA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6300P MT G645 500G 4.0G 28 PC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7500E MT I73770 1TB 4.0G 39 PC with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8000 Elite SFF E8400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dc5800 NA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dc5800 Small Form Factor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dc5800SFF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Համակարգիչ-Hp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Compaq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5850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dc 7900 CMT E 8500 250G 2.O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dc7900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dc7900 SFF Core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EliteDesk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800 G1 SFF P/N C8N26AV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Z240 Workstation/ i7-6700/ L8T12AV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Z440 Workstation F5W13AV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-HP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Համակարգիչ-HPdc5800,SFF,E7200,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Համակարգիչ-HPdc7900 CMT,E 8500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-Lenovo Think Centre M83 SFF (1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-Lenovo Think Centre M83 SFF (10AHS0H20G)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-PC Compaq 8000 Elite SFF E8400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-PC Compaq 8100 Elite CMT i5-65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-PC Compaq 8100 Elite SFF, CPU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Համակարգիչ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-PC dc7900 SFF E8500 250Gb 2.0G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 Dell 19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HP M24fw White FHD 23,8inch/IPS 75Hz/2D9K1E9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-/ HP 22er 21.5-inch Display T3M72AA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Մոնիտոր-19  HP Compaq LA1951g,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Մոնիտոր-19 Compaq HP LA1951g L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Մոնիտոր-19LCD HP LE1901w wide,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-AOC E2262V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-AOC e950Swn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-AOC I2367F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-BENQ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17  L1710 Flat Pane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17  Լ1710 Flat Pane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17 L1750 Flat Planet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1950g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LA1951g LCD Monitor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LA1956x LCD Monitor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COMPAQ LE1711 LCD Monitor 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EliteDisplay E190i LED Monitor, P/N E4U30AA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-HP Լ1950g LCD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-Lenovo DISPLAY T2224p (60CAMAR6EU)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-LG 22 MP55HQ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-LG 22EA53V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-LG FLATRON E2040S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-LG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Flatron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L1942SE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-LG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Flatron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W1934s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19 LCD HP LE1901w wide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AOC E2043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HP Compaq L1950g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-Monitor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Compaq LA1951g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HP COMPAQ LA1951g LCD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HP L1750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HP L1750 LCD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HP L1950 LCD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-Monitor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Hp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L1950g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HP L1950g LCD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HP L1950g LCD KR145AA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HP L2245 LCD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HP LCD L 1950g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HP Լ1950g LCD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LCD (GS 917 AA) HP L 1710 17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-Monitor LG 224 IPS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-Monitor LG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Flatron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W1942SE-PF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-PHILIPS V-Line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Մոնիտոր-Viewsonic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VA2445M-LED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Պատճենահան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WS 7335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copier,prin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Պրյեկտորի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էկրան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Պրոեկտոր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EPSON EMP-822H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Պրոեկտոր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Mitsubishi XD 510U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Տպիչ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Canon MF 4430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Տպիչ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HP  LJ M1132 MFP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Տպիչ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HP Color LaserJet CP6015x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Տպիչ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HP Laser Jet P1005, 14ppm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Տպիչ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HP LJ P1005 CB410A (Print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Տպիչ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Kyocera ECOSYS M2030dn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Տպիչ</w:t>
            </w:r>
            <w:proofErr w:type="spellEnd"/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Kyocera FS-1028MFP/DP MFU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E56" w:rsidRPr="003C2E56" w:rsidTr="003C2E56">
        <w:trPr>
          <w:trHeight w:val="30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E56">
              <w:rPr>
                <w:rFonts w:ascii="Calibri" w:eastAsia="Times New Roman" w:hAnsi="Calibri" w:cs="Calibri"/>
                <w:b/>
                <w:bCs/>
                <w:color w:val="000000"/>
              </w:rPr>
              <w:t>Grand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56" w:rsidRPr="003C2E56" w:rsidRDefault="003C2E56" w:rsidP="003C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E56">
              <w:rPr>
                <w:rFonts w:ascii="Calibri" w:eastAsia="Times New Roman" w:hAnsi="Calibri" w:cs="Calibri"/>
                <w:color w:val="000000"/>
              </w:rPr>
              <w:t>957</w:t>
            </w:r>
          </w:p>
        </w:tc>
      </w:tr>
    </w:tbl>
    <w:p w:rsidR="00112A9D" w:rsidRPr="00724393" w:rsidRDefault="00112A9D" w:rsidP="00F41FE7">
      <w:pPr>
        <w:spacing w:after="0" w:line="240" w:lineRule="auto"/>
        <w:rPr>
          <w:rFonts w:ascii="Sylfaen" w:hAnsi="Sylfaen"/>
        </w:rPr>
      </w:pPr>
      <w:bookmarkStart w:id="0" w:name="_GoBack"/>
      <w:bookmarkEnd w:id="0"/>
    </w:p>
    <w:sectPr w:rsidR="00112A9D" w:rsidRPr="00724393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0429A3"/>
    <w:rsid w:val="00071E52"/>
    <w:rsid w:val="0007362B"/>
    <w:rsid w:val="00112A9D"/>
    <w:rsid w:val="00154543"/>
    <w:rsid w:val="00191732"/>
    <w:rsid w:val="001A69F2"/>
    <w:rsid w:val="001E78AD"/>
    <w:rsid w:val="00225DDE"/>
    <w:rsid w:val="002861A3"/>
    <w:rsid w:val="003460C3"/>
    <w:rsid w:val="003C2E56"/>
    <w:rsid w:val="003D171A"/>
    <w:rsid w:val="003D27C5"/>
    <w:rsid w:val="0042583D"/>
    <w:rsid w:val="004A2B5B"/>
    <w:rsid w:val="004B3CE4"/>
    <w:rsid w:val="00712A2C"/>
    <w:rsid w:val="00724393"/>
    <w:rsid w:val="007875CC"/>
    <w:rsid w:val="007E649E"/>
    <w:rsid w:val="00817777"/>
    <w:rsid w:val="008C3113"/>
    <w:rsid w:val="00972058"/>
    <w:rsid w:val="009E45E7"/>
    <w:rsid w:val="00B53800"/>
    <w:rsid w:val="00B93D3A"/>
    <w:rsid w:val="00C04914"/>
    <w:rsid w:val="00C816C3"/>
    <w:rsid w:val="00D04B02"/>
    <w:rsid w:val="00D65895"/>
    <w:rsid w:val="00DC21B2"/>
    <w:rsid w:val="00F219EA"/>
    <w:rsid w:val="00F41FE7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 Gevorgyan</dc:creator>
  <cp:lastModifiedBy>Mher Makaryan</cp:lastModifiedBy>
  <cp:revision>2</cp:revision>
  <dcterms:created xsi:type="dcterms:W3CDTF">2025-05-26T09:42:00Z</dcterms:created>
  <dcterms:modified xsi:type="dcterms:W3CDTF">2025-05-26T09:42:00Z</dcterms:modified>
</cp:coreProperties>
</file>